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C3D50" w:rsidRDefault="00AC3D50">
      <w:pPr>
        <w:spacing w:after="0" w:line="240" w:lineRule="auto"/>
        <w:rPr>
          <w:rFonts w:ascii="Arial" w:eastAsia="Arial" w:hAnsi="Arial" w:cs="Arial"/>
          <w:b/>
          <w:sz w:val="36"/>
          <w:szCs w:val="36"/>
        </w:rPr>
      </w:pPr>
      <w:bookmarkStart w:id="0" w:name="_GoBack"/>
      <w:bookmarkEnd w:id="0"/>
    </w:p>
    <w:p w14:paraId="00000002" w14:textId="77777777" w:rsidR="00AC3D50" w:rsidRDefault="000436F4">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00000003" w14:textId="77777777" w:rsidR="00AC3D50" w:rsidRDefault="000436F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00000004" w14:textId="77777777" w:rsidR="00AC3D50" w:rsidRDefault="000436F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sdt>
        <w:sdtPr>
          <w:rPr>
            <w:sz w:val="22"/>
            <w:szCs w:val="22"/>
          </w:rPr>
          <w:tag w:val="goog_rdk_8"/>
          <w:id w:val="1706987736"/>
        </w:sdtPr>
        <w:sdtEndPr/>
        <w:sdtContent>
          <w:tr w:rsidR="00AC3D50" w14:paraId="2D9471D4" w14:textId="77777777">
            <w:tc>
              <w:tcPr>
                <w:tcW w:w="3060" w:type="dxa"/>
              </w:tcPr>
              <w:sdt>
                <w:sdtPr>
                  <w:tag w:val="goog_rdk_9"/>
                  <w:id w:val="-1076590157"/>
                </w:sdtPr>
                <w:sdtEndPr/>
                <w:sdtContent>
                  <w:p w14:paraId="00000007" w14:textId="77777777" w:rsidR="00AC3D50" w:rsidRDefault="001D65E4">
                    <w:pPr>
                      <w:pBdr>
                        <w:top w:val="nil"/>
                        <w:left w:val="nil"/>
                        <w:bottom w:val="nil"/>
                        <w:right w:val="nil"/>
                        <w:between w:val="nil"/>
                      </w:pBdr>
                      <w:spacing w:after="120"/>
                      <w:ind w:left="-108"/>
                      <w:rPr>
                        <w:rFonts w:ascii="Arial" w:eastAsia="Arial" w:hAnsi="Arial" w:cs="Arial"/>
                        <w:color w:val="000000"/>
                        <w:sz w:val="24"/>
                        <w:szCs w:val="24"/>
                      </w:rPr>
                    </w:pPr>
                    <w:sdt>
                      <w:sdtPr>
                        <w:tag w:val="goog_rdk_6"/>
                        <w:id w:val="1255480435"/>
                      </w:sdtPr>
                      <w:sdtEndPr/>
                      <w:sdtContent>
                        <w:sdt>
                          <w:sdtPr>
                            <w:tag w:val="goog_rdk_7"/>
                            <w:id w:val="-1292429410"/>
                          </w:sdtPr>
                          <w:sdtEndPr/>
                          <w:sdtContent/>
                        </w:sdt>
                        <w:r w:rsidR="000436F4">
                          <w:rPr>
                            <w:rFonts w:ascii="Arial" w:eastAsia="Arial" w:hAnsi="Arial" w:cs="Arial"/>
                            <w:color w:val="000000"/>
                            <w:sz w:val="24"/>
                            <w:szCs w:val="24"/>
                          </w:rPr>
                          <w:t>“Core Network Assets”</w:t>
                        </w:r>
                      </w:sdtContent>
                    </w:sdt>
                  </w:p>
                </w:sdtContent>
              </w:sdt>
            </w:tc>
            <w:tc>
              <w:tcPr>
                <w:tcW w:w="4928" w:type="dxa"/>
              </w:tcPr>
              <w:sdt>
                <w:sdtPr>
                  <w:tag w:val="goog_rdk_11"/>
                  <w:id w:val="74405675"/>
                </w:sdtPr>
                <w:sdtEndPr/>
                <w:sdtContent>
                  <w:p w14:paraId="00000008" w14:textId="77777777" w:rsidR="00AC3D50" w:rsidRDefault="001D65E4">
                    <w:pPr>
                      <w:pBdr>
                        <w:top w:val="nil"/>
                        <w:left w:val="nil"/>
                        <w:bottom w:val="nil"/>
                        <w:right w:val="nil"/>
                        <w:between w:val="nil"/>
                      </w:pBdr>
                      <w:tabs>
                        <w:tab w:val="left" w:pos="-9"/>
                      </w:tabs>
                      <w:spacing w:after="120"/>
                      <w:ind w:left="170"/>
                      <w:rPr>
                        <w:rFonts w:ascii="Arial" w:eastAsia="Arial" w:hAnsi="Arial" w:cs="Arial"/>
                        <w:color w:val="000000"/>
                        <w:sz w:val="24"/>
                        <w:szCs w:val="24"/>
                      </w:rPr>
                    </w:pPr>
                    <w:sdt>
                      <w:sdtPr>
                        <w:tag w:val="goog_rdk_10"/>
                        <w:id w:val="-264229449"/>
                      </w:sdtPr>
                      <w:sdtEndPr/>
                      <w:sdtContent>
                        <w:r w:rsidR="000436F4">
                          <w:rPr>
                            <w:rFonts w:ascii="Arial" w:eastAsia="Arial" w:hAnsi="Arial" w:cs="Arial"/>
                            <w:color w:val="000000"/>
                            <w:sz w:val="24"/>
                            <w:szCs w:val="24"/>
                          </w:rPr>
                          <w:t>the assets used in the provision of the Core Network;</w:t>
                        </w:r>
                      </w:sdtContent>
                    </w:sdt>
                  </w:p>
                </w:sdtContent>
              </w:sdt>
            </w:tc>
          </w:tr>
        </w:sdtContent>
      </w:sdt>
      <w:tr w:rsidR="00AC3D50" w14:paraId="6358D5BC" w14:textId="77777777">
        <w:tc>
          <w:tcPr>
            <w:tcW w:w="3060" w:type="dxa"/>
          </w:tcPr>
          <w:p w14:paraId="00000009" w14:textId="77777777" w:rsidR="00AC3D50" w:rsidRDefault="000436F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0000000A" w14:textId="77777777" w:rsidR="00AC3D50" w:rsidRDefault="000436F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AC3D50" w14:paraId="620C67BC" w14:textId="77777777">
        <w:tc>
          <w:tcPr>
            <w:tcW w:w="3060" w:type="dxa"/>
          </w:tcPr>
          <w:p w14:paraId="0000000B" w14:textId="77777777" w:rsidR="00AC3D50" w:rsidRDefault="000436F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0000000C" w14:textId="77777777" w:rsidR="00AC3D50" w:rsidRDefault="000436F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AC3D50" w14:paraId="10F47A5B" w14:textId="77777777">
        <w:tc>
          <w:tcPr>
            <w:tcW w:w="3060" w:type="dxa"/>
          </w:tcPr>
          <w:p w14:paraId="0000000D" w14:textId="77777777" w:rsidR="00AC3D50" w:rsidRDefault="000436F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0000000E" w14:textId="77777777" w:rsidR="00AC3D50" w:rsidRDefault="000436F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AC3D50" w14:paraId="0E06AD7C" w14:textId="77777777">
        <w:tc>
          <w:tcPr>
            <w:tcW w:w="3060" w:type="dxa"/>
          </w:tcPr>
          <w:p w14:paraId="0000000F" w14:textId="77777777" w:rsidR="00AC3D50" w:rsidRDefault="000436F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00000010" w14:textId="77777777" w:rsidR="00AC3D50" w:rsidRDefault="000436F4">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AC3D50" w14:paraId="313A18E8" w14:textId="77777777">
        <w:tc>
          <w:tcPr>
            <w:tcW w:w="3060" w:type="dxa"/>
          </w:tcPr>
          <w:p w14:paraId="00000011" w14:textId="77777777" w:rsidR="00AC3D50" w:rsidRDefault="000436F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00000012" w14:textId="77777777" w:rsidR="00AC3D50" w:rsidRDefault="000436F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with Good Industry Practice);</w:t>
            </w:r>
          </w:p>
        </w:tc>
      </w:tr>
      <w:tr w:rsidR="00AC3D50" w14:paraId="1CDA523A" w14:textId="77777777">
        <w:tc>
          <w:tcPr>
            <w:tcW w:w="3060" w:type="dxa"/>
          </w:tcPr>
          <w:p w14:paraId="00000013" w14:textId="77777777" w:rsidR="00AC3D50" w:rsidRDefault="000436F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00000014" w14:textId="77777777" w:rsidR="00AC3D50" w:rsidRDefault="000436F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AC3D50" w14:paraId="7E913BA8" w14:textId="77777777">
        <w:tc>
          <w:tcPr>
            <w:tcW w:w="3060" w:type="dxa"/>
          </w:tcPr>
          <w:p w14:paraId="00000015" w14:textId="77777777" w:rsidR="00AC3D50" w:rsidRDefault="000436F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00000016" w14:textId="77777777" w:rsidR="00AC3D50" w:rsidRDefault="000436F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AC3D50" w14:paraId="24AA8BE7" w14:textId="77777777">
        <w:tc>
          <w:tcPr>
            <w:tcW w:w="3060" w:type="dxa"/>
          </w:tcPr>
          <w:p w14:paraId="00000017" w14:textId="77777777" w:rsidR="00AC3D50" w:rsidRDefault="000436F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00000018" w14:textId="77777777" w:rsidR="00AC3D50" w:rsidRDefault="000436F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AC3D50" w14:paraId="3DC5D7BD" w14:textId="77777777">
        <w:tc>
          <w:tcPr>
            <w:tcW w:w="3060" w:type="dxa"/>
          </w:tcPr>
          <w:p w14:paraId="00000019" w14:textId="77777777" w:rsidR="00AC3D50" w:rsidRDefault="000436F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Services"</w:t>
            </w:r>
          </w:p>
        </w:tc>
        <w:tc>
          <w:tcPr>
            <w:tcW w:w="4928" w:type="dxa"/>
          </w:tcPr>
          <w:p w14:paraId="0000001A" w14:textId="77777777" w:rsidR="00AC3D50" w:rsidRDefault="000436F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AC3D50" w14:paraId="228D95D5" w14:textId="77777777">
        <w:tc>
          <w:tcPr>
            <w:tcW w:w="3060" w:type="dxa"/>
          </w:tcPr>
          <w:p w14:paraId="0000001B" w14:textId="77777777" w:rsidR="00AC3D50" w:rsidRDefault="000436F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sdt>
            <w:sdtPr>
              <w:tag w:val="goog_rdk_17"/>
              <w:id w:val="-2057777046"/>
            </w:sdtPr>
            <w:sdtEndPr/>
            <w:sdtContent>
              <w:p w14:paraId="0000001C" w14:textId="0430253B" w:rsidR="00AC3D50" w:rsidRPr="008B57B3" w:rsidRDefault="001D65E4">
                <w:pPr>
                  <w:pBdr>
                    <w:top w:val="nil"/>
                    <w:left w:val="nil"/>
                    <w:bottom w:val="nil"/>
                    <w:right w:val="nil"/>
                    <w:between w:val="nil"/>
                  </w:pBdr>
                  <w:tabs>
                    <w:tab w:val="left" w:pos="-9"/>
                  </w:tabs>
                  <w:spacing w:after="120"/>
                  <w:rPr>
                    <w:rFonts w:ascii="Arial" w:eastAsia="Arial" w:hAnsi="Arial" w:cs="Arial"/>
                    <w:sz w:val="24"/>
                    <w:szCs w:val="24"/>
                  </w:rPr>
                </w:pPr>
                <w:sdt>
                  <w:sdtPr>
                    <w:tag w:val="goog_rdk_13"/>
                    <w:id w:val="-740091746"/>
                    <w:showingPlcHdr/>
                  </w:sdtPr>
                  <w:sdtEndPr/>
                  <w:sdtContent>
                    <w:r w:rsidR="000436F4">
                      <w:t xml:space="preserve">     </w:t>
                    </w:r>
                  </w:sdtContent>
                </w:sdt>
                <w:sdt>
                  <w:sdtPr>
                    <w:tag w:val="goog_rdk_14"/>
                    <w:id w:val="-1331835716"/>
                  </w:sdtPr>
                  <w:sdtEndPr/>
                  <w:sdtContent>
                    <w:r w:rsidR="000436F4">
                      <w:rPr>
                        <w:rFonts w:ascii="Arial" w:eastAsia="Arial" w:hAnsi="Arial" w:cs="Arial"/>
                        <w:color w:val="000000"/>
                        <w:sz w:val="24"/>
                        <w:szCs w:val="24"/>
                      </w:rPr>
                      <w:t xml:space="preserve"> </w:t>
                    </w:r>
                  </w:sdtContent>
                </w:sdt>
                <w:sdt>
                  <w:sdtPr>
                    <w:tag w:val="goog_rdk_15"/>
                    <w:id w:val="603152873"/>
                  </w:sdtPr>
                  <w:sdtEndPr/>
                  <w:sdtContent>
                    <w:sdt>
                      <w:sdtPr>
                        <w:tag w:val="goog_rdk_16"/>
                        <w:id w:val="-1499031615"/>
                      </w:sdtPr>
                      <w:sdtEndPr/>
                      <w:sdtContent/>
                    </w:sdt>
                  </w:sdtContent>
                </w:sdt>
              </w:p>
            </w:sdtContent>
          </w:sdt>
          <w:sdt>
            <w:sdtPr>
              <w:tag w:val="goog_rdk_20"/>
              <w:id w:val="-1363204596"/>
            </w:sdtPr>
            <w:sdtEndPr/>
            <w:sdtContent>
              <w:p w14:paraId="0000001D" w14:textId="77777777" w:rsidR="00AC3D50" w:rsidRDefault="001D65E4">
                <w:pPr>
                  <w:numPr>
                    <w:ilvl w:val="0"/>
                    <w:numId w:val="1"/>
                  </w:numPr>
                  <w:tabs>
                    <w:tab w:val="left" w:pos="-9"/>
                  </w:tabs>
                  <w:rPr>
                    <w:rFonts w:ascii="Arial" w:eastAsia="Arial" w:hAnsi="Arial" w:cs="Arial"/>
                    <w:sz w:val="24"/>
                    <w:szCs w:val="24"/>
                  </w:rPr>
                </w:pPr>
                <w:sdt>
                  <w:sdtPr>
                    <w:tag w:val="goog_rdk_18"/>
                    <w:id w:val="-1705622297"/>
                  </w:sdtPr>
                  <w:sdtEndPr/>
                  <w:sdtContent>
                    <w:sdt>
                      <w:sdtPr>
                        <w:tag w:val="goog_rdk_19"/>
                        <w:id w:val="-551770771"/>
                      </w:sdtPr>
                      <w:sdtEndPr/>
                      <w:sdtContent>
                        <w:r w:rsidR="000436F4" w:rsidRPr="008B57B3">
                          <w:rPr>
                            <w:rFonts w:ascii="Arial" w:eastAsia="Arial" w:hAnsi="Arial" w:cs="Arial"/>
                            <w:sz w:val="24"/>
                            <w:szCs w:val="24"/>
                          </w:rPr>
                          <w:t xml:space="preserve">the provision of any configuration information reasonably required to </w:t>
                        </w:r>
                        <w:proofErr w:type="gramStart"/>
                        <w:r w:rsidR="000436F4" w:rsidRPr="008B57B3">
                          <w:rPr>
                            <w:rFonts w:ascii="Arial" w:eastAsia="Arial" w:hAnsi="Arial" w:cs="Arial"/>
                            <w:sz w:val="24"/>
                            <w:szCs w:val="24"/>
                          </w:rPr>
                          <w:t>effect</w:t>
                        </w:r>
                        <w:proofErr w:type="gramEnd"/>
                        <w:r w:rsidR="000436F4" w:rsidRPr="008B57B3">
                          <w:rPr>
                            <w:rFonts w:ascii="Arial" w:eastAsia="Arial" w:hAnsi="Arial" w:cs="Arial"/>
                            <w:sz w:val="24"/>
                            <w:szCs w:val="24"/>
                          </w:rPr>
                          <w:t xml:space="preserve"> the implementation of the Replacement Services; </w:t>
                        </w:r>
                      </w:sdtContent>
                    </w:sdt>
                  </w:sdtContent>
                </w:sdt>
              </w:p>
            </w:sdtContent>
          </w:sdt>
          <w:sdt>
            <w:sdtPr>
              <w:tag w:val="goog_rdk_23"/>
              <w:id w:val="1749230786"/>
            </w:sdtPr>
            <w:sdtEndPr/>
            <w:sdtContent>
              <w:p w14:paraId="0000001E" w14:textId="073ACA03" w:rsidR="00AC3D50" w:rsidRDefault="001D65E4">
                <w:pPr>
                  <w:numPr>
                    <w:ilvl w:val="0"/>
                    <w:numId w:val="1"/>
                  </w:numPr>
                  <w:tabs>
                    <w:tab w:val="left" w:pos="-9"/>
                  </w:tabs>
                  <w:rPr>
                    <w:rFonts w:ascii="Arial" w:eastAsia="Arial" w:hAnsi="Arial" w:cs="Arial"/>
                    <w:sz w:val="24"/>
                    <w:szCs w:val="24"/>
                  </w:rPr>
                </w:pPr>
                <w:sdt>
                  <w:sdtPr>
                    <w:tag w:val="goog_rdk_21"/>
                    <w:id w:val="449285802"/>
                  </w:sdtPr>
                  <w:sdtEndPr/>
                  <w:sdtContent>
                    <w:sdt>
                      <w:sdtPr>
                        <w:tag w:val="goog_rdk_22"/>
                        <w:id w:val="-467283734"/>
                      </w:sdtPr>
                      <w:sdtEndPr/>
                      <w:sdtContent>
                        <w:r w:rsidR="000436F4" w:rsidRPr="008B57B3">
                          <w:rPr>
                            <w:rFonts w:ascii="Arial" w:eastAsia="Arial" w:hAnsi="Arial" w:cs="Arial"/>
                            <w:sz w:val="24"/>
                            <w:szCs w:val="24"/>
                          </w:rPr>
                          <w:t xml:space="preserve">any activity required to facilitate the transition from the live operation of an existing Service to the live operation of a Replacement </w:t>
                        </w:r>
                        <w:proofErr w:type="gramStart"/>
                        <w:r w:rsidR="000436F4" w:rsidRPr="008B57B3">
                          <w:rPr>
                            <w:rFonts w:ascii="Arial" w:eastAsia="Arial" w:hAnsi="Arial" w:cs="Arial"/>
                            <w:sz w:val="24"/>
                            <w:szCs w:val="24"/>
                          </w:rPr>
                          <w:t>Service</w:t>
                        </w:r>
                        <w:r w:rsidR="000436F4">
                          <w:rPr>
                            <w:rFonts w:ascii="Arial" w:eastAsia="Arial" w:hAnsi="Arial" w:cs="Arial"/>
                            <w:sz w:val="24"/>
                            <w:szCs w:val="24"/>
                          </w:rPr>
                          <w:t xml:space="preserve">; </w:t>
                        </w:r>
                        <w:r w:rsidR="000436F4" w:rsidRPr="008B57B3">
                          <w:rPr>
                            <w:rFonts w:ascii="Arial" w:eastAsia="Arial" w:hAnsi="Arial" w:cs="Arial"/>
                            <w:sz w:val="24"/>
                            <w:szCs w:val="24"/>
                          </w:rPr>
                          <w:t xml:space="preserve"> and</w:t>
                        </w:r>
                        <w:proofErr w:type="gramEnd"/>
                      </w:sdtContent>
                    </w:sdt>
                  </w:sdtContent>
                </w:sdt>
              </w:p>
            </w:sdtContent>
          </w:sdt>
          <w:sdt>
            <w:sdtPr>
              <w:tag w:val="goog_rdk_28"/>
              <w:id w:val="-1322124266"/>
            </w:sdtPr>
            <w:sdtEndPr/>
            <w:sdtContent>
              <w:p w14:paraId="0000001F" w14:textId="77777777" w:rsidR="00AC3D50" w:rsidRPr="008B57B3" w:rsidRDefault="001D65E4" w:rsidP="008B57B3">
                <w:pPr>
                  <w:pBdr>
                    <w:top w:val="nil"/>
                    <w:left w:val="nil"/>
                    <w:bottom w:val="nil"/>
                    <w:right w:val="nil"/>
                    <w:between w:val="nil"/>
                  </w:pBdr>
                  <w:tabs>
                    <w:tab w:val="left" w:pos="-9"/>
                  </w:tabs>
                  <w:spacing w:after="120"/>
                  <w:rPr>
                    <w:rFonts w:ascii="Arial" w:eastAsia="Arial" w:hAnsi="Arial" w:cs="Arial"/>
                    <w:color w:val="000000"/>
                    <w:sz w:val="22"/>
                    <w:szCs w:val="22"/>
                  </w:rPr>
                </w:pPr>
                <w:sdt>
                  <w:sdtPr>
                    <w:tag w:val="goog_rdk_24"/>
                    <w:id w:val="-2129614079"/>
                  </w:sdtPr>
                  <w:sdtEndPr/>
                  <w:sdtContent>
                    <w:sdt>
                      <w:sdtPr>
                        <w:tag w:val="goog_rdk_25"/>
                        <w:id w:val="1946417792"/>
                      </w:sdtPr>
                      <w:sdtEndPr/>
                      <w:sdtContent>
                        <w:r w:rsidR="000436F4" w:rsidRPr="008B57B3">
                          <w:rPr>
                            <w:rFonts w:ascii="Arial" w:eastAsia="Arial" w:hAnsi="Arial" w:cs="Arial"/>
                            <w:sz w:val="24"/>
                            <w:szCs w:val="24"/>
                          </w:rPr>
                          <w:t>c) the activities to be performed by the Supplier pursuant to the Exit Plan, and other assistance required by the Buyer pursuant to the Termination Assistance Notice;</w:t>
                        </w:r>
                      </w:sdtContent>
                    </w:sdt>
                  </w:sdtContent>
                </w:sdt>
                <w:sdt>
                  <w:sdtPr>
                    <w:tag w:val="goog_rdk_26"/>
                    <w:id w:val="-1226136837"/>
                  </w:sdtPr>
                  <w:sdtEndPr/>
                  <w:sdtContent/>
                </w:sdt>
                <w:sdt>
                  <w:sdtPr>
                    <w:tag w:val="goog_rdk_27"/>
                    <w:id w:val="-570821188"/>
                  </w:sdtPr>
                  <w:sdtEndPr/>
                  <w:sdtContent/>
                </w:sdt>
              </w:p>
            </w:sdtContent>
          </w:sdt>
        </w:tc>
      </w:tr>
      <w:tr w:rsidR="00AC3D50" w14:paraId="2CB9DEBA" w14:textId="77777777">
        <w:tc>
          <w:tcPr>
            <w:tcW w:w="3060" w:type="dxa"/>
          </w:tcPr>
          <w:p w14:paraId="00000020" w14:textId="77777777" w:rsidR="00AC3D50" w:rsidRDefault="000436F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00000021" w14:textId="77777777" w:rsidR="00AC3D50" w:rsidRDefault="000436F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AC3D50" w14:paraId="71A250F2" w14:textId="77777777">
        <w:tc>
          <w:tcPr>
            <w:tcW w:w="3060" w:type="dxa"/>
          </w:tcPr>
          <w:p w14:paraId="00000022" w14:textId="77777777" w:rsidR="00AC3D50" w:rsidRDefault="000436F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00000023" w14:textId="77777777" w:rsidR="00AC3D50" w:rsidRDefault="000436F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AC3D50" w14:paraId="7B0849C6" w14:textId="77777777">
        <w:tc>
          <w:tcPr>
            <w:tcW w:w="3060" w:type="dxa"/>
          </w:tcPr>
          <w:p w14:paraId="00000024" w14:textId="77777777" w:rsidR="00AC3D50" w:rsidRDefault="000436F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00000025" w14:textId="77777777" w:rsidR="00AC3D50" w:rsidRDefault="000436F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AC3D50" w14:paraId="0803267F" w14:textId="77777777">
        <w:tc>
          <w:tcPr>
            <w:tcW w:w="3060" w:type="dxa"/>
          </w:tcPr>
          <w:p w14:paraId="00000026" w14:textId="77777777" w:rsidR="00AC3D50" w:rsidRDefault="000436F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00000027" w14:textId="77777777" w:rsidR="00AC3D50" w:rsidRDefault="000436F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AC3D50" w14:paraId="7BE88976" w14:textId="77777777">
        <w:tc>
          <w:tcPr>
            <w:tcW w:w="3060" w:type="dxa"/>
          </w:tcPr>
          <w:p w14:paraId="00000028" w14:textId="77777777" w:rsidR="00AC3D50" w:rsidRDefault="000436F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00000029" w14:textId="77777777" w:rsidR="00AC3D50" w:rsidRDefault="000436F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AC3D50" w14:paraId="22EE5DF8" w14:textId="77777777">
        <w:tc>
          <w:tcPr>
            <w:tcW w:w="3060" w:type="dxa"/>
          </w:tcPr>
          <w:p w14:paraId="0000002A" w14:textId="77777777" w:rsidR="00AC3D50" w:rsidRDefault="000436F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0000002B" w14:textId="77777777" w:rsidR="00AC3D50" w:rsidRDefault="000436F4">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14:paraId="0000002C" w14:textId="77777777" w:rsidR="00AC3D50" w:rsidRDefault="000436F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Supplier must always be prepared for contract exit </w:t>
      </w:r>
    </w:p>
    <w:p w14:paraId="0000002D"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0000002E" w14:textId="77777777" w:rsidR="00AC3D50" w:rsidRDefault="000436F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14:paraId="0000002F"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00000030"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14:paraId="00000031" w14:textId="77777777" w:rsidR="00AC3D50" w:rsidRDefault="000436F4">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00000032" w14:textId="77777777" w:rsidR="00AC3D50" w:rsidRDefault="000436F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00000033"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00000034" w14:textId="7BAC290F"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procure that all licences for Third Party Software and all Sub-Contracts in relation to Exclusive and Non-Exclusive Assets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00000035"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00000036" w14:textId="77777777" w:rsidR="00AC3D50" w:rsidRDefault="000436F4">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00000037"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00000038"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00000039"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0000003A"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000003B" w14:textId="77777777" w:rsidR="00AC3D50" w:rsidRDefault="000436F4">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0000003C"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0000003D"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0000003E" w14:textId="77777777" w:rsidR="00AC3D50" w:rsidRDefault="000436F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14:paraId="0000003F"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00000040"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00000041"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00000042"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00000043"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00000044"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00000045"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00000046"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00000047"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00000048"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any other information or assistance reasonably required by the Buyer or a Replacement Supplier.</w:t>
      </w:r>
    </w:p>
    <w:p w14:paraId="00000049" w14:textId="77777777" w:rsidR="00AC3D50" w:rsidRDefault="000436F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14:paraId="0000004A" w14:textId="77777777" w:rsidR="00AC3D50" w:rsidRDefault="000436F4">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0000004B" w14:textId="77777777" w:rsidR="00AC3D50" w:rsidRDefault="000436F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14:paraId="0000004C" w14:textId="77777777" w:rsidR="00AC3D50" w:rsidRDefault="000436F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14:paraId="0000004D" w14:textId="77777777" w:rsidR="00AC3D50" w:rsidRDefault="000436F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 Termination Assistance Notice, and in any event no later than [</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14:paraId="0000004E" w14:textId="77777777" w:rsidR="00AC3D50" w:rsidRDefault="000436F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0000004F"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00000050"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00000051"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00000052" w14:textId="77777777" w:rsidR="00AC3D50" w:rsidRDefault="000436F4">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00000053"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00000054" w14:textId="6203618D"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nature of the Termination Assistance required; </w:t>
      </w:r>
    </w:p>
    <w:sdt>
      <w:sdtPr>
        <w:tag w:val="goog_rdk_32"/>
        <w:id w:val="1921063500"/>
      </w:sdtPr>
      <w:sdtEndPr/>
      <w:sdtContent>
        <w:p w14:paraId="00000055" w14:textId="24AF439E"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sdt>
            <w:sdtPr>
              <w:tag w:val="goog_rdk_30"/>
              <w:id w:val="-1283569738"/>
            </w:sdtPr>
            <w:sdtEndPr>
              <w:rPr>
                <w:rFonts w:ascii="Arial" w:eastAsia="Arial" w:hAnsi="Arial" w:cs="Arial"/>
                <w:color w:val="000000"/>
                <w:sz w:val="24"/>
                <w:szCs w:val="24"/>
              </w:rPr>
            </w:sdtEndPr>
            <w:sdtContent>
              <w:sdt>
                <w:sdtPr>
                  <w:rPr>
                    <w:rFonts w:ascii="Arial" w:eastAsia="Arial" w:hAnsi="Arial" w:cs="Arial"/>
                    <w:color w:val="000000"/>
                    <w:sz w:val="24"/>
                    <w:szCs w:val="24"/>
                  </w:rPr>
                  <w:tag w:val="goog_rdk_31"/>
                  <w:id w:val="181558071"/>
                </w:sdtPr>
                <w:sdtEndPr/>
                <w:sdtContent>
                  <w:r w:rsidRPr="008B57B3">
                    <w:rPr>
                      <w:rFonts w:ascii="Arial" w:eastAsia="Arial" w:hAnsi="Arial" w:cs="Arial"/>
                      <w:color w:val="000000"/>
                      <w:sz w:val="24"/>
                      <w:szCs w:val="24"/>
                    </w:rPr>
                    <w:t>; and</w:t>
                  </w:r>
                </w:sdtContent>
              </w:sdt>
            </w:sdtContent>
          </w:sdt>
        </w:p>
      </w:sdtContent>
    </w:sdt>
    <w:sdt>
      <w:sdtPr>
        <w:tag w:val="goog_rdk_35"/>
        <w:id w:val="-2019602904"/>
      </w:sdtPr>
      <w:sdtEndPr/>
      <w:sdtContent>
        <w:p w14:paraId="00000056" w14:textId="27B05C1E" w:rsidR="00AC3D50" w:rsidRPr="008B57B3" w:rsidRDefault="001D65E4" w:rsidP="008B57B3">
          <w:pPr>
            <w:numPr>
              <w:ilvl w:val="2"/>
              <w:numId w:val="2"/>
            </w:numPr>
            <w:tabs>
              <w:tab w:val="left" w:pos="1985"/>
              <w:tab w:val="left" w:pos="2127"/>
            </w:tabs>
            <w:spacing w:before="120" w:after="120" w:line="240" w:lineRule="auto"/>
            <w:rPr>
              <w:rFonts w:ascii="Arial" w:eastAsia="Arial" w:hAnsi="Arial" w:cs="Arial"/>
              <w:sz w:val="24"/>
              <w:szCs w:val="24"/>
            </w:rPr>
          </w:pPr>
          <w:sdt>
            <w:sdtPr>
              <w:tag w:val="goog_rdk_33"/>
              <w:id w:val="384453188"/>
            </w:sdtPr>
            <w:sdtEndPr/>
            <w:sdtContent>
              <w:r w:rsidR="000436F4">
                <w:rPr>
                  <w:rFonts w:ascii="Arial" w:eastAsia="Arial" w:hAnsi="Arial" w:cs="Arial"/>
                  <w:color w:val="000000"/>
                  <w:sz w:val="24"/>
                  <w:szCs w:val="24"/>
                </w:rPr>
                <w:t xml:space="preserve">whether the Buyer requires any additional services to assist with exit beyond what is required by this Schedule, which may be chargeable by the Supplier. </w:t>
              </w:r>
            </w:sdtContent>
          </w:sdt>
          <w:sdt>
            <w:sdtPr>
              <w:tag w:val="goog_rdk_34"/>
              <w:id w:val="700519023"/>
              <w:showingPlcHdr/>
            </w:sdtPr>
            <w:sdtEndPr/>
            <w:sdtContent>
              <w:r w:rsidR="000436F4">
                <w:t xml:space="preserve">     </w:t>
              </w:r>
            </w:sdtContent>
          </w:sdt>
        </w:p>
      </w:sdtContent>
    </w:sdt>
    <w:p w14:paraId="00000057"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lastRenderedPageBreak/>
        <w:t>The Buyer shall have an option to extend the Termination Assistance Period beyond the initial period specified in the Termination Assistance Notice in one or more extensions, in each case provided that:</w:t>
      </w:r>
    </w:p>
    <w:p w14:paraId="00000058"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00000059"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0000005A" w14:textId="77777777" w:rsidR="00AC3D50" w:rsidRDefault="000436F4">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sdt>
      <w:sdtPr>
        <w:tag w:val="goog_rdk_39"/>
        <w:id w:val="-335529992"/>
      </w:sdtPr>
      <w:sdtEndPr/>
      <w:sdtContent>
        <w:p w14:paraId="0000005B" w14:textId="68F22C61" w:rsidR="00AC3D50" w:rsidRDefault="001D65E4">
          <w:pPr>
            <w:numPr>
              <w:ilvl w:val="1"/>
              <w:numId w:val="2"/>
            </w:numPr>
            <w:spacing w:before="120" w:after="120" w:line="240" w:lineRule="auto"/>
            <w:rPr>
              <w:sz w:val="24"/>
              <w:szCs w:val="24"/>
            </w:rPr>
          </w:pPr>
          <w:sdt>
            <w:sdtPr>
              <w:tag w:val="goog_rdk_38"/>
              <w:id w:val="-1344468726"/>
            </w:sdtPr>
            <w:sdtEndPr/>
            <w:sdtContent/>
          </w:sdt>
          <w:r w:rsidR="000436F4">
            <w:rPr>
              <w:rFonts w:ascii="Arial" w:eastAsia="Arial" w:hAnsi="Arial" w:cs="Arial"/>
              <w:color w:val="000000"/>
              <w:sz w:val="24"/>
              <w:szCs w:val="24"/>
            </w:rPr>
            <w:t>Where the Buyer indicates in a Termination Assistance Notice that it requires any additional services to assist with exit in accordance with paragraph 5.1.3, the Supplier shall provide to the Buyer within ten (10) Working Days of receipt of such Termination Assistance Notice a quotation in the form of an itemised list of costs (in line with any day rates specified in the Contract) for each line of the additional services that the Buyer requires. Within five (5) Working Days of receipt of such quotation the Buyer shall confirm to the Supplier which of those itemised services it requires and the Supplier shall provide those services as part of the Termination Assistance at the Charges provided in the quotation.</w:t>
          </w:r>
        </w:p>
      </w:sdtContent>
    </w:sdt>
    <w:p w14:paraId="0000005C"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0000005D" w14:textId="77777777" w:rsidR="00AC3D50" w:rsidRDefault="000436F4">
      <w:pPr>
        <w:keepNext/>
        <w:keepLines/>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14:paraId="0000005E" w14:textId="77777777" w:rsidR="00AC3D50" w:rsidRDefault="000436F4">
      <w:pPr>
        <w:keepNext/>
        <w:keepLines/>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14:paraId="0000005F"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00000060"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00000061"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14:paraId="00000062"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00000063"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lastRenderedPageBreak/>
        <w:t>at the Buyer's request and on reasonable notice, deliver up-to-date Registers to the Buyer;</w:t>
      </w:r>
    </w:p>
    <w:p w14:paraId="00000064"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00000065"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00000066"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00000067" w14:textId="77777777" w:rsidR="00AC3D50" w:rsidRDefault="000436F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00000068"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14:paraId="00000069" w14:textId="77777777" w:rsidR="00AC3D50" w:rsidRDefault="000436F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0000006A"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0000006B"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0000006C" w14:textId="77777777" w:rsidR="00AC3D50" w:rsidRDefault="000436F4">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14:paraId="0000006D" w14:textId="77777777" w:rsidR="00AC3D50" w:rsidRDefault="000436F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0000006E" w14:textId="77777777" w:rsidR="00AC3D50" w:rsidRDefault="000436F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0000006F"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00000070" w14:textId="77777777" w:rsidR="00AC3D50" w:rsidRDefault="000436F4">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Assets, Sub-contracts and Software</w:t>
      </w:r>
    </w:p>
    <w:p w14:paraId="00000071" w14:textId="77777777" w:rsidR="00AC3D50" w:rsidRDefault="000436F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sdt>
      <w:sdtPr>
        <w:tag w:val="goog_rdk_43"/>
        <w:id w:val="-1554306692"/>
      </w:sdtPr>
      <w:sdtEndPr/>
      <w:sdtContent>
        <w:p w14:paraId="00000072" w14:textId="77777777" w:rsidR="00AC3D50" w:rsidRDefault="001D65E4">
          <w:pPr>
            <w:numPr>
              <w:ilvl w:val="2"/>
              <w:numId w:val="2"/>
            </w:numPr>
            <w:tabs>
              <w:tab w:val="left" w:pos="1985"/>
              <w:tab w:val="left" w:pos="2127"/>
            </w:tabs>
            <w:spacing w:before="120" w:after="120" w:line="240" w:lineRule="auto"/>
            <w:rPr>
              <w:rFonts w:ascii="Arial" w:eastAsia="Arial" w:hAnsi="Arial" w:cs="Arial"/>
              <w:sz w:val="24"/>
              <w:szCs w:val="24"/>
            </w:rPr>
          </w:pPr>
          <w:sdt>
            <w:sdtPr>
              <w:tag w:val="goog_rdk_41"/>
              <w:id w:val="-484013567"/>
            </w:sdtPr>
            <w:sdtEndPr/>
            <w:sdtContent>
              <w:sdt>
                <w:sdtPr>
                  <w:tag w:val="goog_rdk_42"/>
                  <w:id w:val="-2058920132"/>
                </w:sdtPr>
                <w:sdtEndPr/>
                <w:sdtContent/>
              </w:sdt>
              <w:r w:rsidR="000436F4">
                <w:rPr>
                  <w:rFonts w:ascii="Arial" w:eastAsia="Arial" w:hAnsi="Arial" w:cs="Arial"/>
                  <w:color w:val="000000"/>
                  <w:sz w:val="24"/>
                  <w:szCs w:val="24"/>
                </w:rPr>
                <w:t>terminate, enter into or vary any Sub-contract insofar as it relates to Exclusive Assets and Non-Exclusive Assets; or</w:t>
              </w:r>
            </w:sdtContent>
          </w:sdt>
        </w:p>
      </w:sdtContent>
    </w:sdt>
    <w:p w14:paraId="00000073"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w:t>
      </w:r>
      <w:sdt>
        <w:sdtPr>
          <w:tag w:val="goog_rdk_44"/>
          <w:id w:val="-685435158"/>
        </w:sdtPr>
        <w:sdtEndPr/>
        <w:sdtContent>
          <w:sdt>
            <w:sdtPr>
              <w:tag w:val="goog_rdk_45"/>
              <w:id w:val="1756712803"/>
            </w:sdtPr>
            <w:sdtEndPr/>
            <w:sdtContent/>
          </w:sdt>
          <w:r>
            <w:rPr>
              <w:rFonts w:ascii="Arial" w:eastAsia="Arial" w:hAnsi="Arial" w:cs="Arial"/>
              <w:color w:val="000000"/>
              <w:sz w:val="24"/>
              <w:szCs w:val="24"/>
            </w:rPr>
            <w:t xml:space="preserve"> excluding the Core Network</w:t>
          </w:r>
        </w:sdtContent>
      </w:sdt>
      <w:r>
        <w:rPr>
          <w:rFonts w:ascii="Arial" w:eastAsia="Arial" w:hAnsi="Arial" w:cs="Arial"/>
          <w:color w:val="000000"/>
          <w:sz w:val="24"/>
          <w:szCs w:val="24"/>
        </w:rPr>
        <w:t>; or</w:t>
      </w:r>
    </w:p>
    <w:p w14:paraId="00000074"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00000075" w14:textId="77777777" w:rsidR="00AC3D50" w:rsidRDefault="000436F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14:paraId="00000076"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00000077" w14:textId="77777777" w:rsidR="00AC3D50" w:rsidRDefault="000436F4">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14:paraId="00000078" w14:textId="77777777" w:rsidR="00AC3D50" w:rsidRDefault="000436F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00000079" w14:textId="77777777" w:rsidR="00AC3D50" w:rsidRDefault="000436F4">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0000007A" w14:textId="77777777" w:rsidR="00AC3D50" w:rsidRDefault="000436F4">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0000007B"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0000007C" w14:textId="77777777" w:rsidR="00AC3D50" w:rsidRDefault="000436F4">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0000007D"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0000007E"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0000007F" w14:textId="77777777" w:rsidR="00AC3D50" w:rsidRDefault="000436F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lastRenderedPageBreak/>
        <w:t>Where the Buyer and/or the Replacement Supplier requires continued use of any Exclusive Assets that are not Transferable Assets or any Non-Exclusive Assets, the Supplier shall as soon as reasonably practicable:</w:t>
      </w:r>
    </w:p>
    <w:p w14:paraId="00000080"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00000081"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00000082"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00000083" w14:textId="77777777" w:rsidR="00AC3D50" w:rsidRDefault="000436F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14:paraId="00000084"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00000085"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00000086"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00000087"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00000088" w14:textId="77777777" w:rsidR="00AC3D50" w:rsidRDefault="000436F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00000089" w14:textId="77777777" w:rsidR="00AC3D50" w:rsidRDefault="000436F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0000008A" w14:textId="77777777" w:rsidR="00AC3D50" w:rsidRDefault="000436F4">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0000008B" w14:textId="77777777" w:rsidR="00AC3D50" w:rsidRDefault="000436F4">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 xml:space="preserve">All outgoings, expenses, rents, royalties and other periodical payments receivable in respect of the Transferring Assets and Transferring Contracts </w:t>
      </w:r>
      <w:r>
        <w:rPr>
          <w:rFonts w:ascii="Arial" w:eastAsia="Arial" w:hAnsi="Arial" w:cs="Arial"/>
          <w:color w:val="000000"/>
          <w:sz w:val="24"/>
          <w:szCs w:val="24"/>
        </w:rPr>
        <w:lastRenderedPageBreak/>
        <w:t>shall be apportioned between the Buyer and/or the Replacement and the Supplier as follows:</w:t>
      </w:r>
    </w:p>
    <w:p w14:paraId="0000008C"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0000008D"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000008E" w14:textId="77777777" w:rsidR="00AC3D50" w:rsidRDefault="000436F4">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0000008F" w14:textId="77777777" w:rsidR="00AC3D50" w:rsidRDefault="00AC3D50">
      <w:pPr>
        <w:rPr>
          <w:rFonts w:ascii="Arial" w:eastAsia="Arial" w:hAnsi="Arial" w:cs="Arial"/>
          <w:sz w:val="24"/>
          <w:szCs w:val="24"/>
        </w:rPr>
      </w:pPr>
    </w:p>
    <w:p w14:paraId="00000090" w14:textId="77777777" w:rsidR="00AC3D50" w:rsidRDefault="00AC3D50">
      <w:pPr>
        <w:rPr>
          <w:rFonts w:ascii="Arial" w:eastAsia="Arial" w:hAnsi="Arial" w:cs="Arial"/>
          <w:sz w:val="24"/>
          <w:szCs w:val="24"/>
        </w:rPr>
      </w:pPr>
    </w:p>
    <w:sectPr w:rsidR="00AC3D50">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196B4" w14:textId="77777777" w:rsidR="001D65E4" w:rsidRDefault="001D65E4">
      <w:pPr>
        <w:spacing w:after="0" w:line="240" w:lineRule="auto"/>
      </w:pPr>
      <w:r>
        <w:separator/>
      </w:r>
    </w:p>
  </w:endnote>
  <w:endnote w:type="continuationSeparator" w:id="0">
    <w:p w14:paraId="6AC83939" w14:textId="77777777" w:rsidR="001D65E4" w:rsidRDefault="001D6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5" w14:textId="77777777" w:rsidR="00AC3D50" w:rsidRDefault="00AC3D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96" w14:textId="29376A5F" w:rsidR="00AC3D50" w:rsidRDefault="00043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4D26C9">
      <w:rPr>
        <w:rFonts w:ascii="Arial" w:eastAsia="Arial" w:hAnsi="Arial" w:cs="Arial"/>
        <w:color w:val="000000"/>
        <w:sz w:val="20"/>
        <w:szCs w:val="20"/>
      </w:rPr>
      <w:t>6116</w:t>
    </w:r>
  </w:p>
  <w:p w14:paraId="00000097" w14:textId="0F9E9BCA" w:rsidR="00AC3D50" w:rsidRDefault="00043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10</w:t>
    </w:r>
    <w:r>
      <w:rPr>
        <w:rFonts w:ascii="Arial" w:eastAsia="Arial" w:hAnsi="Arial" w:cs="Arial"/>
        <w:color w:val="000000"/>
        <w:sz w:val="20"/>
        <w:szCs w:val="20"/>
      </w:rPr>
      <w:fldChar w:fldCharType="end"/>
    </w:r>
  </w:p>
  <w:p w14:paraId="00000098" w14:textId="77777777" w:rsidR="00AC3D50" w:rsidRDefault="00043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9" w14:textId="77777777" w:rsidR="00AC3D50" w:rsidRDefault="00AC3D50">
    <w:pPr>
      <w:tabs>
        <w:tab w:val="center" w:pos="4513"/>
        <w:tab w:val="right" w:pos="9026"/>
      </w:tabs>
      <w:spacing w:after="0"/>
      <w:rPr>
        <w:rFonts w:ascii="Arial" w:eastAsia="Arial" w:hAnsi="Arial" w:cs="Arial"/>
        <w:color w:val="A6A6A6"/>
        <w:sz w:val="20"/>
        <w:szCs w:val="20"/>
      </w:rPr>
    </w:pPr>
  </w:p>
  <w:p w14:paraId="0000009A" w14:textId="77777777" w:rsidR="00AC3D50" w:rsidRDefault="000436F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000009B" w14:textId="77777777" w:rsidR="00AC3D50" w:rsidRDefault="000436F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000009C" w14:textId="77777777" w:rsidR="00AC3D50" w:rsidRDefault="000436F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D5ED7" w14:textId="77777777" w:rsidR="001D65E4" w:rsidRDefault="001D65E4">
      <w:pPr>
        <w:spacing w:after="0" w:line="240" w:lineRule="auto"/>
      </w:pPr>
      <w:r>
        <w:separator/>
      </w:r>
    </w:p>
  </w:footnote>
  <w:footnote w:type="continuationSeparator" w:id="0">
    <w:p w14:paraId="6F9E1190" w14:textId="77777777" w:rsidR="001D65E4" w:rsidRDefault="001D65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1" w14:textId="77777777" w:rsidR="00AC3D50" w:rsidRDefault="00043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00000092" w14:textId="77777777" w:rsidR="00AC3D50" w:rsidRDefault="00043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93" w14:textId="77777777" w:rsidR="00AC3D50" w:rsidRDefault="00043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00000094" w14:textId="77777777" w:rsidR="00AC3D50" w:rsidRDefault="00AC3D50">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842B4"/>
    <w:multiLevelType w:val="multilevel"/>
    <w:tmpl w:val="7804AE8C"/>
    <w:lvl w:ilvl="0">
      <w:start w:val="1"/>
      <w:numFmt w:val="decimal"/>
      <w:pStyle w:val="GPsDefinition"/>
      <w:lvlText w:val="%1."/>
      <w:lvlJc w:val="left"/>
      <w:pPr>
        <w:ind w:left="644" w:hanging="359"/>
      </w:pPr>
      <w:rPr>
        <w:smallCaps w:val="0"/>
        <w:strike w:val="0"/>
        <w:color w:val="000000"/>
        <w:u w:val="none"/>
        <w:vertAlign w:val="baseline"/>
      </w:rPr>
    </w:lvl>
    <w:lvl w:ilvl="1">
      <w:start w:val="1"/>
      <w:numFmt w:val="decimal"/>
      <w:pStyle w:val="GPSDefinitionL2"/>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720" w:hanging="720"/>
      </w:pPr>
      <w:rPr>
        <w:b w:val="0"/>
        <w:i w:val="0"/>
        <w:smallCaps w:val="0"/>
        <w:strike w:val="0"/>
        <w:color w:val="000000"/>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B332B2E"/>
    <w:multiLevelType w:val="multilevel"/>
    <w:tmpl w:val="7294248A"/>
    <w:lvl w:ilvl="0">
      <w:start w:val="1"/>
      <w:numFmt w:val="lowerLetter"/>
      <w:pStyle w:val="GPSL1CLAUSEHEADING"/>
      <w:lvlText w:val="%1)"/>
      <w:lvlJc w:val="left"/>
      <w:pPr>
        <w:ind w:left="720" w:hanging="360"/>
      </w:pPr>
      <w:rPr>
        <w:u w:val="none"/>
      </w:rPr>
    </w:lvl>
    <w:lvl w:ilvl="1">
      <w:start w:val="1"/>
      <w:numFmt w:val="lowerRoman"/>
      <w:pStyle w:val="GPSL2numberedclause"/>
      <w:lvlText w:val="%2)"/>
      <w:lvlJc w:val="right"/>
      <w:pPr>
        <w:ind w:left="1440" w:hanging="360"/>
      </w:pPr>
      <w:rPr>
        <w:u w:val="none"/>
      </w:rPr>
    </w:lvl>
    <w:lvl w:ilvl="2">
      <w:start w:val="1"/>
      <w:numFmt w:val="decimal"/>
      <w:pStyle w:val="GPSL3numberedclause"/>
      <w:lvlText w:val="%3)"/>
      <w:lvlJc w:val="left"/>
      <w:pPr>
        <w:ind w:left="2160" w:hanging="360"/>
      </w:pPr>
      <w:rPr>
        <w:u w:val="none"/>
      </w:rPr>
    </w:lvl>
    <w:lvl w:ilvl="3">
      <w:start w:val="1"/>
      <w:numFmt w:val="lowerLetter"/>
      <w:pStyle w:val="GPSL4numberedclause"/>
      <w:lvlText w:val="(%4)"/>
      <w:lvlJc w:val="left"/>
      <w:pPr>
        <w:ind w:left="2880" w:hanging="360"/>
      </w:pPr>
      <w:rPr>
        <w:u w:val="none"/>
      </w:rPr>
    </w:lvl>
    <w:lvl w:ilvl="4">
      <w:start w:val="1"/>
      <w:numFmt w:val="lowerRoman"/>
      <w:pStyle w:val="GPSL5numberedclause"/>
      <w:lvlText w:val="(%5)"/>
      <w:lvlJc w:val="right"/>
      <w:pPr>
        <w:ind w:left="3600" w:hanging="360"/>
      </w:pPr>
      <w:rPr>
        <w:u w:val="none"/>
      </w:rPr>
    </w:lvl>
    <w:lvl w:ilvl="5">
      <w:start w:val="1"/>
      <w:numFmt w:val="decimal"/>
      <w:pStyle w:val="GPSL6numbered"/>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5B017A3A"/>
    <w:multiLevelType w:val="multilevel"/>
    <w:tmpl w:val="B7D4BB74"/>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D50"/>
    <w:rsid w:val="000436F4"/>
    <w:rsid w:val="000B5E4C"/>
    <w:rsid w:val="001D65E4"/>
    <w:rsid w:val="00264858"/>
    <w:rsid w:val="004D26C9"/>
    <w:rsid w:val="00531D5C"/>
    <w:rsid w:val="008B57B3"/>
    <w:rsid w:val="008D6363"/>
    <w:rsid w:val="00907528"/>
    <w:rsid w:val="00AC3D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2C80A"/>
  <w15:docId w15:val="{BFDB6F48-BC1F-4436-AFA5-1F2C586A7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k55xcCEg40p9ZC9njGyNcugvUA==">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3085</Words>
  <Characters>17590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James Ferris</cp:lastModifiedBy>
  <cp:revision>2</cp:revision>
  <dcterms:created xsi:type="dcterms:W3CDTF">2022-12-02T08:53:00Z</dcterms:created>
  <dcterms:modified xsi:type="dcterms:W3CDTF">2022-12-02T08:53:00Z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